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9D68A1" w:rsidTr="00EE3112">
        <w:tc>
          <w:tcPr>
            <w:tcW w:w="7366" w:type="dxa"/>
          </w:tcPr>
          <w:p w:rsidR="009D68A1" w:rsidRPr="00E4713D" w:rsidRDefault="009D68A1" w:rsidP="00EE3112">
            <w:pPr>
              <w:pStyle w:val="Kopfzeile"/>
              <w:jc w:val="right"/>
              <w:rPr>
                <w:b/>
                <w:sz w:val="28"/>
              </w:rPr>
            </w:pPr>
            <w:r w:rsidRPr="00E4713D">
              <w:rPr>
                <w:b/>
                <w:sz w:val="28"/>
              </w:rPr>
              <w:t>SPD Fraktion im Bezirksbeirat Sillenbuch</w:t>
            </w:r>
          </w:p>
        </w:tc>
        <w:tc>
          <w:tcPr>
            <w:tcW w:w="1696" w:type="dxa"/>
          </w:tcPr>
          <w:p w:rsidR="009D68A1" w:rsidRPr="00E4713D" w:rsidRDefault="009D68A1" w:rsidP="00EE3112">
            <w:pPr>
              <w:pStyle w:val="Kopfzeile"/>
              <w:jc w:val="right"/>
              <w:rPr>
                <w:b/>
                <w:sz w:val="28"/>
              </w:rPr>
            </w:pPr>
            <w:r w:rsidRPr="00E4713D">
              <w:rPr>
                <w:b/>
                <w:noProof/>
                <w:sz w:val="28"/>
                <w:lang w:eastAsia="de-DE"/>
              </w:rPr>
              <w:drawing>
                <wp:inline distT="0" distB="0" distL="0" distR="0" wp14:anchorId="60536B3F" wp14:editId="7B463CFB">
                  <wp:extent cx="809625" cy="809625"/>
                  <wp:effectExtent l="0" t="0" r="9525" b="9525"/>
                  <wp:docPr id="4" name="Grafik 4" descr="C:\Users\jmoehrma\Documents\SPD\Sillenbuch\ab2015\media\internet\logo_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moehrma\Documents\SPD\Sillenbuch\ab2015\media\internet\logo_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8A1" w:rsidRDefault="009D68A1" w:rsidP="009D68A1"/>
    <w:p w:rsidR="009D68A1" w:rsidRDefault="009D68A1" w:rsidP="009D68A1"/>
    <w:p w:rsidR="009D68A1" w:rsidRDefault="009D68A1" w:rsidP="009D68A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16CF">
        <w:rPr>
          <w:rFonts w:ascii="Arial" w:hAnsi="Arial" w:cs="Arial"/>
        </w:rPr>
        <w:t>03.07</w:t>
      </w:r>
      <w:bookmarkStart w:id="0" w:name="_GoBack"/>
      <w:bookmarkEnd w:id="0"/>
      <w:r w:rsidR="00506DFB">
        <w:rPr>
          <w:rFonts w:ascii="Arial" w:hAnsi="Arial" w:cs="Arial"/>
        </w:rPr>
        <w:t>.2026</w:t>
      </w:r>
    </w:p>
    <w:p w:rsidR="009D68A1" w:rsidRPr="00110E35" w:rsidRDefault="009D68A1" w:rsidP="009D68A1">
      <w:pPr>
        <w:rPr>
          <w:rFonts w:ascii="Arial" w:hAnsi="Arial" w:cs="Arial"/>
          <w:b/>
        </w:rPr>
      </w:pPr>
      <w:r w:rsidRPr="00110E35">
        <w:rPr>
          <w:rFonts w:ascii="Arial" w:hAnsi="Arial" w:cs="Arial"/>
          <w:b/>
        </w:rPr>
        <w:t xml:space="preserve">ANTRAG: </w:t>
      </w:r>
    </w:p>
    <w:p w:rsidR="00EA16A5" w:rsidRDefault="00506DFB">
      <w:pPr>
        <w:rPr>
          <w:rFonts w:ascii="Arial" w:hAnsi="Arial" w:cs="Arial"/>
        </w:rPr>
      </w:pPr>
      <w:r w:rsidRPr="003C08B6">
        <w:rPr>
          <w:rFonts w:ascii="Arial" w:hAnsi="Arial" w:cs="Arial"/>
        </w:rPr>
        <w:t xml:space="preserve">Wir beantragen die Einrichtung eines Trinkwasserbrunnens </w:t>
      </w:r>
      <w:r w:rsidR="00EA16A5">
        <w:rPr>
          <w:rFonts w:ascii="Arial" w:hAnsi="Arial" w:cs="Arial"/>
        </w:rPr>
        <w:t>und machen dazu folgende Standortvorschläge:</w:t>
      </w:r>
    </w:p>
    <w:p w:rsidR="00506DFB" w:rsidRDefault="00506DFB">
      <w:pPr>
        <w:rPr>
          <w:rFonts w:ascii="Arial" w:hAnsi="Arial" w:cs="Arial"/>
        </w:rPr>
      </w:pPr>
      <w:r w:rsidRPr="003C08B6">
        <w:rPr>
          <w:rFonts w:ascii="Arial" w:hAnsi="Arial" w:cs="Arial"/>
        </w:rPr>
        <w:t xml:space="preserve">im Bereich </w:t>
      </w:r>
      <w:r w:rsidR="00EA16A5">
        <w:rPr>
          <w:rFonts w:ascii="Arial" w:hAnsi="Arial" w:cs="Arial"/>
        </w:rPr>
        <w:t xml:space="preserve">einer </w:t>
      </w:r>
      <w:r w:rsidRPr="003C08B6">
        <w:rPr>
          <w:rFonts w:ascii="Arial" w:hAnsi="Arial" w:cs="Arial"/>
        </w:rPr>
        <w:t>der stark frequentierten Stadtbahnhaltestellen „</w:t>
      </w:r>
      <w:proofErr w:type="spellStart"/>
      <w:r w:rsidRPr="003C08B6">
        <w:rPr>
          <w:rFonts w:ascii="Arial" w:hAnsi="Arial" w:cs="Arial"/>
        </w:rPr>
        <w:t>Sillenbuch</w:t>
      </w:r>
      <w:proofErr w:type="spellEnd"/>
      <w:r w:rsidRPr="003C08B6">
        <w:rPr>
          <w:rFonts w:ascii="Arial" w:hAnsi="Arial" w:cs="Arial"/>
        </w:rPr>
        <w:t>“, „</w:t>
      </w:r>
      <w:proofErr w:type="spellStart"/>
      <w:r w:rsidRPr="003C08B6">
        <w:rPr>
          <w:rFonts w:ascii="Arial" w:hAnsi="Arial" w:cs="Arial"/>
        </w:rPr>
        <w:t>Schemppstr</w:t>
      </w:r>
      <w:proofErr w:type="spellEnd"/>
      <w:r w:rsidRPr="003C08B6">
        <w:rPr>
          <w:rFonts w:ascii="Arial" w:hAnsi="Arial" w:cs="Arial"/>
        </w:rPr>
        <w:t>.“</w:t>
      </w:r>
      <w:r w:rsidR="00EA16A5">
        <w:rPr>
          <w:rFonts w:ascii="Arial" w:hAnsi="Arial" w:cs="Arial"/>
        </w:rPr>
        <w:t xml:space="preserve"> (oder </w:t>
      </w:r>
      <w:r w:rsidR="00EA16A5">
        <w:rPr>
          <w:rFonts w:ascii="Arial" w:hAnsi="Arial" w:cs="Arial"/>
        </w:rPr>
        <w:t xml:space="preserve">im Umfeld des </w:t>
      </w:r>
      <w:proofErr w:type="spellStart"/>
      <w:r w:rsidR="00EA16A5">
        <w:rPr>
          <w:rFonts w:ascii="Arial" w:hAnsi="Arial" w:cs="Arial"/>
        </w:rPr>
        <w:t>Sillenbucher</w:t>
      </w:r>
      <w:proofErr w:type="spellEnd"/>
      <w:r w:rsidR="00EA16A5">
        <w:rPr>
          <w:rFonts w:ascii="Arial" w:hAnsi="Arial" w:cs="Arial"/>
        </w:rPr>
        <w:t xml:space="preserve"> Marktes</w:t>
      </w:r>
      <w:r w:rsidR="00EA16A5">
        <w:rPr>
          <w:rFonts w:ascii="Arial" w:hAnsi="Arial" w:cs="Arial"/>
        </w:rPr>
        <w:t>/</w:t>
      </w:r>
      <w:r w:rsidR="00EA16A5">
        <w:rPr>
          <w:rFonts w:ascii="Arial" w:hAnsi="Arial" w:cs="Arial"/>
        </w:rPr>
        <w:t>Ilse-Beate-Jäkle</w:t>
      </w:r>
      <w:r w:rsidR="00EA16A5">
        <w:rPr>
          <w:rFonts w:ascii="Arial" w:hAnsi="Arial" w:cs="Arial"/>
        </w:rPr>
        <w:t>), „</w:t>
      </w:r>
      <w:proofErr w:type="spellStart"/>
      <w:r w:rsidRPr="003C08B6">
        <w:rPr>
          <w:rFonts w:ascii="Arial" w:hAnsi="Arial" w:cs="Arial"/>
        </w:rPr>
        <w:t>Bockelstrasse</w:t>
      </w:r>
      <w:proofErr w:type="spellEnd"/>
      <w:r w:rsidRPr="003C08B6">
        <w:rPr>
          <w:rFonts w:ascii="Arial" w:hAnsi="Arial" w:cs="Arial"/>
        </w:rPr>
        <w:t>“.</w:t>
      </w:r>
    </w:p>
    <w:p w:rsidR="00506DFB" w:rsidRPr="003C08B6" w:rsidRDefault="00EA16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06DFB" w:rsidRPr="003C08B6">
        <w:rPr>
          <w:rFonts w:ascii="Arial" w:hAnsi="Arial" w:cs="Arial"/>
        </w:rPr>
        <w:t>(siehe dazu auch unseren Antrag vom 22.02.2023 sowie die darauf erfolgte Stellungnahme des Tiefbauamts 66-3.1 vom 25.07.2023</w:t>
      </w:r>
      <w:r>
        <w:rPr>
          <w:rFonts w:ascii="Arial" w:hAnsi="Arial" w:cs="Arial"/>
        </w:rPr>
        <w:t>, in der Standortvorschläge erbeten wurden</w:t>
      </w:r>
      <w:r w:rsidR="00506DFB" w:rsidRPr="003C08B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506DFB" w:rsidRPr="003C08B6" w:rsidRDefault="00506DFB">
      <w:pPr>
        <w:rPr>
          <w:rFonts w:ascii="Arial" w:hAnsi="Arial" w:cs="Arial"/>
        </w:rPr>
      </w:pPr>
    </w:p>
    <w:p w:rsidR="00506DFB" w:rsidRPr="003C08B6" w:rsidRDefault="00506DFB">
      <w:pPr>
        <w:rPr>
          <w:rFonts w:ascii="Arial" w:hAnsi="Arial" w:cs="Arial"/>
          <w:b/>
        </w:rPr>
      </w:pPr>
      <w:r w:rsidRPr="003C08B6">
        <w:rPr>
          <w:rFonts w:ascii="Arial" w:hAnsi="Arial" w:cs="Arial"/>
          <w:b/>
        </w:rPr>
        <w:t>Begründung:</w:t>
      </w:r>
    </w:p>
    <w:p w:rsidR="00506DFB" w:rsidRDefault="003C08B6">
      <w:pPr>
        <w:rPr>
          <w:rFonts w:ascii="Arial" w:hAnsi="Arial" w:cs="Arial"/>
        </w:rPr>
      </w:pPr>
      <w:r w:rsidRPr="003C08B6">
        <w:rPr>
          <w:rFonts w:ascii="Arial" w:hAnsi="Arial" w:cs="Arial"/>
        </w:rPr>
        <w:t xml:space="preserve">Ein Blick in den vergangenen Tagen auf das Thermometer oder in die Tageszeitung </w:t>
      </w:r>
      <w:proofErr w:type="gramStart"/>
      <w:r w:rsidRPr="003C08B6">
        <w:rPr>
          <w:rFonts w:ascii="Arial" w:hAnsi="Arial" w:cs="Arial"/>
        </w:rPr>
        <w:t>müssten</w:t>
      </w:r>
      <w:proofErr w:type="gramEnd"/>
      <w:r w:rsidRPr="003C08B6">
        <w:rPr>
          <w:rFonts w:ascii="Arial" w:hAnsi="Arial" w:cs="Arial"/>
        </w:rPr>
        <w:t xml:space="preserve"> </w:t>
      </w:r>
      <w:r w:rsidR="00EA16A5">
        <w:rPr>
          <w:rFonts w:ascii="Arial" w:hAnsi="Arial" w:cs="Arial"/>
        </w:rPr>
        <w:t xml:space="preserve">für die Notwendigkeit (mindestens) eines Trinkwasserbrunnens </w:t>
      </w:r>
      <w:r w:rsidRPr="003C08B6">
        <w:rPr>
          <w:rFonts w:ascii="Arial" w:hAnsi="Arial" w:cs="Arial"/>
        </w:rPr>
        <w:t>ausreichen. „Deutschland glüht…</w:t>
      </w:r>
      <w:proofErr w:type="spellStart"/>
      <w:r w:rsidRPr="003C08B6">
        <w:rPr>
          <w:rFonts w:ascii="Arial" w:hAnsi="Arial" w:cs="Arial"/>
        </w:rPr>
        <w:t>Extreme</w:t>
      </w:r>
      <w:proofErr w:type="spellEnd"/>
      <w:r w:rsidRPr="003C08B6">
        <w:rPr>
          <w:rFonts w:ascii="Arial" w:hAnsi="Arial" w:cs="Arial"/>
        </w:rPr>
        <w:t xml:space="preserve"> Wetterlagen wie diese sind wegen der Klimakrise häufiger geworden – und dürften weiter zunehmen“ (STZ, 29.06.2026, Seite 8).</w:t>
      </w:r>
    </w:p>
    <w:p w:rsidR="003C08B6" w:rsidRDefault="003C08B6">
      <w:pPr>
        <w:rPr>
          <w:rFonts w:ascii="Arial" w:hAnsi="Arial" w:cs="Arial"/>
        </w:rPr>
      </w:pPr>
    </w:p>
    <w:p w:rsidR="003C08B6" w:rsidRDefault="003C08B6">
      <w:pPr>
        <w:rPr>
          <w:rFonts w:ascii="Arial" w:hAnsi="Arial" w:cs="Arial"/>
        </w:rPr>
      </w:pPr>
    </w:p>
    <w:p w:rsidR="003C08B6" w:rsidRDefault="003C08B6">
      <w:pPr>
        <w:rPr>
          <w:rFonts w:ascii="Arial" w:hAnsi="Arial" w:cs="Arial"/>
        </w:rPr>
      </w:pPr>
      <w:r>
        <w:rPr>
          <w:rFonts w:ascii="Arial" w:hAnsi="Arial" w:cs="Arial"/>
        </w:rPr>
        <w:t>Ulrich Storz (Sprecher der Fraktion)</w:t>
      </w:r>
    </w:p>
    <w:p w:rsidR="003C08B6" w:rsidRDefault="003C08B6">
      <w:pPr>
        <w:rPr>
          <w:rFonts w:ascii="Arial" w:hAnsi="Arial" w:cs="Arial"/>
        </w:rPr>
      </w:pPr>
      <w:r>
        <w:rPr>
          <w:rFonts w:ascii="Arial" w:hAnsi="Arial" w:cs="Arial"/>
        </w:rPr>
        <w:t>Claudia Carl-</w:t>
      </w:r>
      <w:proofErr w:type="spellStart"/>
      <w:r>
        <w:rPr>
          <w:rFonts w:ascii="Arial" w:hAnsi="Arial" w:cs="Arial"/>
        </w:rPr>
        <w:t>Willing</w:t>
      </w:r>
      <w:proofErr w:type="spellEnd"/>
    </w:p>
    <w:p w:rsidR="003C08B6" w:rsidRDefault="003C08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 </w:t>
      </w:r>
      <w:proofErr w:type="spellStart"/>
      <w:r>
        <w:rPr>
          <w:rFonts w:ascii="Arial" w:hAnsi="Arial" w:cs="Arial"/>
        </w:rPr>
        <w:t>Fronk</w:t>
      </w:r>
      <w:proofErr w:type="spellEnd"/>
      <w:r>
        <w:rPr>
          <w:rFonts w:ascii="Arial" w:hAnsi="Arial" w:cs="Arial"/>
        </w:rPr>
        <w:t>,(</w:t>
      </w:r>
      <w:proofErr w:type="spellStart"/>
      <w:r>
        <w:rPr>
          <w:rFonts w:ascii="Arial" w:hAnsi="Arial" w:cs="Arial"/>
        </w:rPr>
        <w:t>Stv</w:t>
      </w:r>
      <w:proofErr w:type="spellEnd"/>
      <w:r>
        <w:rPr>
          <w:rFonts w:ascii="Arial" w:hAnsi="Arial" w:cs="Arial"/>
        </w:rPr>
        <w:t>.)</w:t>
      </w:r>
    </w:p>
    <w:p w:rsidR="003C08B6" w:rsidRPr="003C08B6" w:rsidRDefault="003C08B6">
      <w:pPr>
        <w:rPr>
          <w:rFonts w:ascii="Arial" w:hAnsi="Arial" w:cs="Arial"/>
        </w:rPr>
      </w:pPr>
      <w:r>
        <w:rPr>
          <w:rFonts w:ascii="Arial" w:hAnsi="Arial" w:cs="Arial"/>
        </w:rPr>
        <w:t>Daniel Höfer (Stv.)</w:t>
      </w:r>
    </w:p>
    <w:sectPr w:rsidR="003C08B6" w:rsidRPr="003C08B6" w:rsidSect="00EA1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1"/>
    <w:rsid w:val="0001270E"/>
    <w:rsid w:val="003C08B6"/>
    <w:rsid w:val="00506DFB"/>
    <w:rsid w:val="007B16CF"/>
    <w:rsid w:val="009D68A1"/>
    <w:rsid w:val="00A05274"/>
    <w:rsid w:val="00B410C2"/>
    <w:rsid w:val="00EA16A5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4D19-E920-4439-9F81-470C2BD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8A1"/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8A1"/>
    <w:rPr>
      <w:rFonts w:asciiTheme="minorHAnsi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39"/>
    <w:rsid w:val="009D68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Storz</dc:creator>
  <cp:keywords/>
  <dc:description/>
  <cp:lastModifiedBy>Ulrich Storz</cp:lastModifiedBy>
  <cp:revision>4</cp:revision>
  <cp:lastPrinted>2026-07-02T13:56:00Z</cp:lastPrinted>
  <dcterms:created xsi:type="dcterms:W3CDTF">2026-07-02T13:56:00Z</dcterms:created>
  <dcterms:modified xsi:type="dcterms:W3CDTF">2026-07-02T13:57:00Z</dcterms:modified>
</cp:coreProperties>
</file>