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5"/>
        <w:gridCol w:w="1696"/>
      </w:tblGrid>
      <w:tr w:rsidR="009D68A1" w14:paraId="16D7E643" w14:textId="77777777" w:rsidTr="00EE3112">
        <w:tc>
          <w:tcPr>
            <w:tcW w:w="7366" w:type="dxa"/>
          </w:tcPr>
          <w:p w14:paraId="58B5AE33" w14:textId="77777777" w:rsidR="009D68A1" w:rsidRPr="00E4713D" w:rsidRDefault="009D68A1" w:rsidP="00EE3112">
            <w:pPr>
              <w:pStyle w:val="Kopfzeile"/>
              <w:jc w:val="right"/>
              <w:rPr>
                <w:b/>
                <w:sz w:val="28"/>
              </w:rPr>
            </w:pPr>
            <w:r w:rsidRPr="00E4713D">
              <w:rPr>
                <w:b/>
                <w:sz w:val="28"/>
              </w:rPr>
              <w:t xml:space="preserve">SPD Fraktion im Bezirksbeirat </w:t>
            </w:r>
            <w:proofErr w:type="spellStart"/>
            <w:r w:rsidRPr="00E4713D">
              <w:rPr>
                <w:b/>
                <w:sz w:val="28"/>
              </w:rPr>
              <w:t>Sillenbuch</w:t>
            </w:r>
            <w:proofErr w:type="spellEnd"/>
          </w:p>
        </w:tc>
        <w:tc>
          <w:tcPr>
            <w:tcW w:w="1696" w:type="dxa"/>
          </w:tcPr>
          <w:p w14:paraId="4CE8B796" w14:textId="77777777" w:rsidR="009D68A1" w:rsidRPr="00E4713D" w:rsidRDefault="00536D3F" w:rsidP="00EE3112">
            <w:pPr>
              <w:pStyle w:val="Kopfzeile"/>
              <w:jc w:val="right"/>
              <w:rPr>
                <w:b/>
                <w:sz w:val="28"/>
              </w:rPr>
            </w:pPr>
            <w:r>
              <w:rPr>
                <w:b/>
                <w:sz w:val="28"/>
              </w:rPr>
              <w:t xml:space="preserve">  </w:t>
            </w:r>
            <w:r w:rsidR="009D68A1" w:rsidRPr="00E4713D">
              <w:rPr>
                <w:b/>
                <w:noProof/>
                <w:sz w:val="28"/>
                <w:lang w:eastAsia="de-DE"/>
              </w:rPr>
              <w:drawing>
                <wp:inline distT="0" distB="0" distL="0" distR="0" wp14:anchorId="74686284" wp14:editId="639850FF">
                  <wp:extent cx="809625" cy="809625"/>
                  <wp:effectExtent l="0" t="0" r="9525" b="9525"/>
                  <wp:docPr id="4" name="Grafik 4" descr="C:\Users\jmoehrma\Documents\SPD\Sillenbuch\ab2015\media\internet\logo_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oehrma\Documents\SPD\Sillenbuch\ab2015\media\internet\logo_si.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r>
    </w:tbl>
    <w:p w14:paraId="73A959F9" w14:textId="77777777" w:rsidR="00187674" w:rsidRDefault="00187674" w:rsidP="009D68A1">
      <w:pPr>
        <w:rPr>
          <w:rFonts w:ascii="Arial" w:hAnsi="Arial" w:cs="Arial"/>
        </w:rPr>
      </w:pPr>
    </w:p>
    <w:p w14:paraId="42EDAA28" w14:textId="52571D05" w:rsidR="009D68A1" w:rsidRPr="00536D3F" w:rsidRDefault="009D68A1" w:rsidP="009D68A1">
      <w:pPr>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36D3F">
        <w:rPr>
          <w:rFonts w:ascii="Arial" w:hAnsi="Arial" w:cs="Arial"/>
        </w:rPr>
        <w:tab/>
      </w:r>
      <w:r w:rsidR="00536D3F">
        <w:rPr>
          <w:rFonts w:ascii="Arial" w:hAnsi="Arial" w:cs="Arial"/>
        </w:rPr>
        <w:tab/>
      </w:r>
      <w:r w:rsidR="00536D3F">
        <w:rPr>
          <w:rFonts w:ascii="Arial" w:hAnsi="Arial" w:cs="Arial"/>
        </w:rPr>
        <w:tab/>
      </w:r>
      <w:r w:rsidR="00BC2E35">
        <w:rPr>
          <w:rFonts w:ascii="Arial" w:hAnsi="Arial" w:cs="Arial"/>
          <w:b/>
        </w:rPr>
        <w:t>03.07.2026</w:t>
      </w:r>
    </w:p>
    <w:p w14:paraId="5C713916" w14:textId="77777777" w:rsidR="00BC2E35" w:rsidRPr="00A970BB" w:rsidRDefault="009D68A1" w:rsidP="009D68A1">
      <w:pPr>
        <w:rPr>
          <w:rFonts w:ascii="Arial" w:hAnsi="Arial" w:cs="Arial"/>
          <w:b/>
          <w:sz w:val="24"/>
          <w:szCs w:val="24"/>
        </w:rPr>
      </w:pPr>
      <w:r w:rsidRPr="00A970BB">
        <w:rPr>
          <w:rFonts w:ascii="Arial" w:hAnsi="Arial" w:cs="Arial"/>
          <w:b/>
          <w:sz w:val="24"/>
          <w:szCs w:val="24"/>
        </w:rPr>
        <w:t xml:space="preserve">ANTRAG: </w:t>
      </w:r>
    </w:p>
    <w:p w14:paraId="32A58E62" w14:textId="7EA7EEE9" w:rsidR="009D68A1" w:rsidRPr="00602D58" w:rsidRDefault="005345C9" w:rsidP="009D68A1">
      <w:pPr>
        <w:rPr>
          <w:rFonts w:ascii="Arial" w:hAnsi="Arial" w:cs="Arial"/>
          <w:b/>
        </w:rPr>
      </w:pPr>
      <w:r>
        <w:rPr>
          <w:rFonts w:ascii="Arial" w:hAnsi="Arial" w:cs="Arial"/>
          <w:b/>
        </w:rPr>
        <w:t xml:space="preserve">Einrichtung einer </w:t>
      </w:r>
      <w:r w:rsidR="00602D58">
        <w:rPr>
          <w:rFonts w:ascii="Arial" w:hAnsi="Arial" w:cs="Arial"/>
          <w:b/>
        </w:rPr>
        <w:t>Ampel am Zebrastreifen Kemnater Straß</w:t>
      </w:r>
      <w:r w:rsidR="00602D58" w:rsidRPr="00602D58">
        <w:rPr>
          <w:rFonts w:ascii="Arial" w:hAnsi="Arial" w:cs="Arial"/>
          <w:b/>
        </w:rPr>
        <w:t>e</w:t>
      </w:r>
      <w:r w:rsidR="00602D58">
        <w:rPr>
          <w:rFonts w:ascii="Arial" w:hAnsi="Arial" w:cs="Arial"/>
          <w:b/>
        </w:rPr>
        <w:t xml:space="preserve"> vor Klara-Neuburger-Straß</w:t>
      </w:r>
      <w:r w:rsidR="00602D58" w:rsidRPr="00602D58">
        <w:rPr>
          <w:rFonts w:ascii="Arial" w:hAnsi="Arial" w:cs="Arial"/>
          <w:b/>
        </w:rPr>
        <w:t>e</w:t>
      </w:r>
    </w:p>
    <w:p w14:paraId="606846E3" w14:textId="70B2247F" w:rsidR="00602D58" w:rsidRDefault="005345C9" w:rsidP="00602D58">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 xml:space="preserve">Wir beantragen die Einrichtung einer </w:t>
      </w:r>
      <w:r w:rsidR="00602D58">
        <w:rPr>
          <w:rFonts w:ascii="Arial" w:eastAsia="Times New Roman" w:hAnsi="Arial" w:cs="Arial"/>
          <w:sz w:val="24"/>
          <w:szCs w:val="24"/>
          <w:lang w:eastAsia="de-DE"/>
        </w:rPr>
        <w:t>Ampel am Zebrastreifen auf der Kemnater Straß</w:t>
      </w:r>
      <w:r w:rsidR="00602D58" w:rsidRPr="00602D58">
        <w:rPr>
          <w:rFonts w:ascii="Arial" w:eastAsia="Times New Roman" w:hAnsi="Arial" w:cs="Arial"/>
          <w:sz w:val="24"/>
          <w:szCs w:val="24"/>
          <w:lang w:eastAsia="de-DE"/>
        </w:rPr>
        <w:t>e</w:t>
      </w:r>
      <w:r w:rsidR="00BC2E35">
        <w:rPr>
          <w:rFonts w:ascii="Arial" w:eastAsia="Times New Roman" w:hAnsi="Arial" w:cs="Arial"/>
          <w:sz w:val="24"/>
          <w:szCs w:val="24"/>
          <w:lang w:eastAsia="de-DE"/>
        </w:rPr>
        <w:t xml:space="preserve">. (Überweg aus Richtung Kemnat kommend vor der Klara-Neuburger-Straße, </w:t>
      </w:r>
      <w:r w:rsidR="00602D58">
        <w:rPr>
          <w:rFonts w:ascii="Arial" w:eastAsia="Times New Roman" w:hAnsi="Arial" w:cs="Arial"/>
          <w:sz w:val="24"/>
          <w:szCs w:val="24"/>
          <w:lang w:eastAsia="de-DE"/>
        </w:rPr>
        <w:t xml:space="preserve">siehe Ausschnitt Google </w:t>
      </w:r>
      <w:proofErr w:type="spellStart"/>
      <w:r w:rsidR="00602D58">
        <w:rPr>
          <w:rFonts w:ascii="Arial" w:eastAsia="Times New Roman" w:hAnsi="Arial" w:cs="Arial"/>
          <w:sz w:val="24"/>
          <w:szCs w:val="24"/>
          <w:lang w:eastAsia="de-DE"/>
        </w:rPr>
        <w:t>Maps</w:t>
      </w:r>
      <w:proofErr w:type="spellEnd"/>
      <w:r w:rsidR="00602D58">
        <w:rPr>
          <w:rFonts w:ascii="Arial" w:eastAsia="Times New Roman" w:hAnsi="Arial" w:cs="Arial"/>
          <w:sz w:val="24"/>
          <w:szCs w:val="24"/>
          <w:lang w:eastAsia="de-DE"/>
        </w:rPr>
        <w:t>)</w:t>
      </w:r>
      <w:r w:rsidR="00670B13">
        <w:rPr>
          <w:rFonts w:ascii="Arial" w:eastAsia="Times New Roman" w:hAnsi="Arial" w:cs="Arial"/>
          <w:sz w:val="24"/>
          <w:szCs w:val="24"/>
          <w:lang w:eastAsia="de-DE"/>
        </w:rPr>
        <w:t>.</w:t>
      </w:r>
    </w:p>
    <w:p w14:paraId="2C1231CA" w14:textId="77777777" w:rsidR="00BC2E35" w:rsidRDefault="00BC2E35" w:rsidP="00602D58">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 xml:space="preserve">Sollte es aus verkehrsrechtlichen Gründen nicht zulässig sein, an einem Fußgängerüberweg (Zebrastreifen) zusätzlich eine Lichtsignalanlage </w:t>
      </w:r>
      <w:bookmarkStart w:id="0" w:name="_GoBack"/>
      <w:bookmarkEnd w:id="0"/>
      <w:r>
        <w:rPr>
          <w:rFonts w:ascii="Arial" w:eastAsia="Times New Roman" w:hAnsi="Arial" w:cs="Arial"/>
          <w:sz w:val="24"/>
          <w:szCs w:val="24"/>
          <w:lang w:eastAsia="de-DE"/>
        </w:rPr>
        <w:t>(Anforderungsampel) anzubringen beantragen wir ersatzweise die Umgestaltung des bestehende Überwegs (Zebrastreifen) zu einer Fußgängerfurt mit Ampel.</w:t>
      </w:r>
    </w:p>
    <w:p w14:paraId="25350F97" w14:textId="73011A56" w:rsidR="00FE68A6" w:rsidRDefault="001C0E92" w:rsidP="00602D58">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 xml:space="preserve">Sollte dem Antrag aus verkehrsrechtlichen </w:t>
      </w:r>
      <w:r w:rsidR="00FE68A6">
        <w:rPr>
          <w:rFonts w:ascii="Arial" w:eastAsia="Times New Roman" w:hAnsi="Arial" w:cs="Arial"/>
          <w:sz w:val="24"/>
          <w:szCs w:val="24"/>
          <w:lang w:eastAsia="de-DE"/>
        </w:rPr>
        <w:t xml:space="preserve">oder anderen </w:t>
      </w:r>
      <w:r>
        <w:rPr>
          <w:rFonts w:ascii="Arial" w:eastAsia="Times New Roman" w:hAnsi="Arial" w:cs="Arial"/>
          <w:sz w:val="24"/>
          <w:szCs w:val="24"/>
          <w:lang w:eastAsia="de-DE"/>
        </w:rPr>
        <w:t xml:space="preserve">Gründen nicht entsprochen werden können bitten wir die zuständigen </w:t>
      </w:r>
      <w:r w:rsidR="00FE68A6">
        <w:rPr>
          <w:rFonts w:ascii="Arial" w:eastAsia="Times New Roman" w:hAnsi="Arial" w:cs="Arial"/>
          <w:sz w:val="24"/>
          <w:szCs w:val="24"/>
          <w:lang w:eastAsia="de-DE"/>
        </w:rPr>
        <w:t>Personen um ein Gespräch zur Erörterung von Vorschlägen, wie die Sicherheit an diesem Überweg erhöht werden kann.</w:t>
      </w:r>
    </w:p>
    <w:p w14:paraId="0DF20E37" w14:textId="4E768DCF" w:rsidR="00FE68A6" w:rsidRDefault="00FE68A6" w:rsidP="00602D58">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w:t>
      </w:r>
      <w:r>
        <w:rPr>
          <w:rFonts w:ascii="Arial" w:eastAsia="Times New Roman" w:hAnsi="Arial" w:cs="Arial"/>
          <w:sz w:val="24"/>
          <w:szCs w:val="24"/>
          <w:lang w:eastAsia="de-DE"/>
        </w:rPr>
        <w:t xml:space="preserve">Frau </w:t>
      </w:r>
      <w:proofErr w:type="spellStart"/>
      <w:r>
        <w:rPr>
          <w:rFonts w:ascii="Arial" w:eastAsia="Times New Roman" w:hAnsi="Arial" w:cs="Arial"/>
          <w:sz w:val="24"/>
          <w:szCs w:val="24"/>
          <w:lang w:eastAsia="de-DE"/>
        </w:rPr>
        <w:t>Rexer</w:t>
      </w:r>
      <w:proofErr w:type="spellEnd"/>
      <w:r>
        <w:rPr>
          <w:rFonts w:ascii="Arial" w:eastAsia="Times New Roman" w:hAnsi="Arial" w:cs="Arial"/>
          <w:sz w:val="24"/>
          <w:szCs w:val="24"/>
          <w:lang w:eastAsia="de-DE"/>
        </w:rPr>
        <w:t xml:space="preserve">, </w:t>
      </w:r>
      <w:proofErr w:type="spellStart"/>
      <w:r>
        <w:rPr>
          <w:rFonts w:ascii="Arial" w:eastAsia="Times New Roman" w:hAnsi="Arial" w:cs="Arial"/>
          <w:sz w:val="24"/>
          <w:szCs w:val="24"/>
          <w:lang w:eastAsia="de-DE"/>
        </w:rPr>
        <w:t>AföO</w:t>
      </w:r>
      <w:proofErr w:type="spellEnd"/>
      <w:r>
        <w:rPr>
          <w:rFonts w:ascii="Arial" w:eastAsia="Times New Roman" w:hAnsi="Arial" w:cs="Arial"/>
          <w:sz w:val="24"/>
          <w:szCs w:val="24"/>
          <w:lang w:eastAsia="de-DE"/>
        </w:rPr>
        <w:t>,</w:t>
      </w:r>
      <w:r w:rsidR="001C0E92">
        <w:rPr>
          <w:rFonts w:ascii="Arial" w:eastAsia="Times New Roman" w:hAnsi="Arial" w:cs="Arial"/>
          <w:sz w:val="24"/>
          <w:szCs w:val="24"/>
          <w:lang w:eastAsia="de-DE"/>
        </w:rPr>
        <w:t xml:space="preserve"> zuständig für </w:t>
      </w:r>
      <w:r>
        <w:rPr>
          <w:rFonts w:ascii="Arial" w:eastAsia="Times New Roman" w:hAnsi="Arial" w:cs="Arial"/>
          <w:sz w:val="24"/>
          <w:szCs w:val="24"/>
          <w:lang w:eastAsia="de-DE"/>
        </w:rPr>
        <w:t xml:space="preserve">Fragen der </w:t>
      </w:r>
      <w:r w:rsidR="001C0E92">
        <w:rPr>
          <w:rFonts w:ascii="Arial" w:eastAsia="Times New Roman" w:hAnsi="Arial" w:cs="Arial"/>
          <w:sz w:val="24"/>
          <w:szCs w:val="24"/>
          <w:lang w:eastAsia="de-DE"/>
        </w:rPr>
        <w:t>Schulwegsicherheit; Herr Schneider,</w:t>
      </w:r>
      <w:r>
        <w:rPr>
          <w:rFonts w:ascii="Arial" w:eastAsia="Times New Roman" w:hAnsi="Arial" w:cs="Arial"/>
          <w:sz w:val="24"/>
          <w:szCs w:val="24"/>
          <w:lang w:eastAsia="de-DE"/>
        </w:rPr>
        <w:t xml:space="preserve"> Polizei, </w:t>
      </w:r>
      <w:r w:rsidR="001C0E92">
        <w:rPr>
          <w:rFonts w:ascii="Arial" w:eastAsia="Times New Roman" w:hAnsi="Arial" w:cs="Arial"/>
          <w:sz w:val="24"/>
          <w:szCs w:val="24"/>
          <w:lang w:eastAsia="de-DE"/>
        </w:rPr>
        <w:t>Bereich Prävention</w:t>
      </w:r>
      <w:r>
        <w:rPr>
          <w:rFonts w:ascii="Arial" w:eastAsia="Times New Roman" w:hAnsi="Arial" w:cs="Arial"/>
          <w:sz w:val="24"/>
          <w:szCs w:val="24"/>
          <w:lang w:eastAsia="de-DE"/>
        </w:rPr>
        <w:t xml:space="preserve">, Herr Dieter, Polizeirevier 4) </w:t>
      </w:r>
    </w:p>
    <w:p w14:paraId="77BDD927" w14:textId="77777777" w:rsidR="00BC2E35" w:rsidRDefault="00BC2E35" w:rsidP="00602D58">
      <w:pPr>
        <w:spacing w:after="0" w:line="240" w:lineRule="auto"/>
        <w:rPr>
          <w:rFonts w:ascii="Arial" w:eastAsia="Times New Roman" w:hAnsi="Arial" w:cs="Arial"/>
          <w:sz w:val="24"/>
          <w:szCs w:val="24"/>
          <w:lang w:eastAsia="de-DE"/>
        </w:rPr>
      </w:pPr>
    </w:p>
    <w:p w14:paraId="49409F49" w14:textId="77777777" w:rsidR="00BC2E35" w:rsidRDefault="00BC2E35" w:rsidP="00602D58">
      <w:pPr>
        <w:spacing w:after="0" w:line="240" w:lineRule="auto"/>
        <w:rPr>
          <w:rFonts w:ascii="Arial" w:eastAsia="Times New Roman" w:hAnsi="Arial" w:cs="Arial"/>
          <w:sz w:val="24"/>
          <w:szCs w:val="24"/>
          <w:lang w:eastAsia="de-DE"/>
        </w:rPr>
      </w:pPr>
    </w:p>
    <w:p w14:paraId="7D2F0DE0" w14:textId="276B5A3A" w:rsidR="00BC2E35" w:rsidRPr="00A970BB" w:rsidRDefault="00BC2E35" w:rsidP="00602D58">
      <w:pPr>
        <w:spacing w:after="0" w:line="240" w:lineRule="auto"/>
        <w:rPr>
          <w:rFonts w:ascii="Arial" w:eastAsia="Times New Roman" w:hAnsi="Arial" w:cs="Arial"/>
          <w:b/>
          <w:sz w:val="24"/>
          <w:szCs w:val="24"/>
          <w:lang w:eastAsia="de-DE"/>
        </w:rPr>
      </w:pPr>
      <w:r w:rsidRPr="00A970BB">
        <w:rPr>
          <w:rFonts w:ascii="Arial" w:eastAsia="Times New Roman" w:hAnsi="Arial" w:cs="Arial"/>
          <w:b/>
          <w:sz w:val="24"/>
          <w:szCs w:val="24"/>
          <w:lang w:eastAsia="de-DE"/>
        </w:rPr>
        <w:t>BEGRÜNDUNG:</w:t>
      </w:r>
    </w:p>
    <w:p w14:paraId="52C9EBE4" w14:textId="77777777" w:rsidR="00BC2E35" w:rsidRDefault="00BC2E35" w:rsidP="00602D58">
      <w:pPr>
        <w:spacing w:after="0" w:line="240" w:lineRule="auto"/>
        <w:rPr>
          <w:rFonts w:ascii="Arial" w:eastAsia="Times New Roman" w:hAnsi="Arial" w:cs="Arial"/>
          <w:sz w:val="24"/>
          <w:szCs w:val="24"/>
          <w:lang w:eastAsia="de-DE"/>
        </w:rPr>
      </w:pPr>
    </w:p>
    <w:p w14:paraId="0B854C65" w14:textId="1D60EB81" w:rsidR="00BC2E35" w:rsidRDefault="00BC2E35" w:rsidP="00602D58">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 xml:space="preserve">Die Maßnahme soll neben der allgemeinen Erhöhung der Sicherheit für querende zu Fuß Gehende auch </w:t>
      </w:r>
      <w:r w:rsidR="001C0E92">
        <w:rPr>
          <w:rFonts w:ascii="Arial" w:eastAsia="Times New Roman" w:hAnsi="Arial" w:cs="Arial"/>
          <w:sz w:val="24"/>
          <w:szCs w:val="24"/>
          <w:lang w:eastAsia="de-DE"/>
        </w:rPr>
        <w:t xml:space="preserve">zu </w:t>
      </w:r>
      <w:r>
        <w:rPr>
          <w:rFonts w:ascii="Arial" w:eastAsia="Times New Roman" w:hAnsi="Arial" w:cs="Arial"/>
          <w:sz w:val="24"/>
          <w:szCs w:val="24"/>
          <w:lang w:eastAsia="de-DE"/>
        </w:rPr>
        <w:t>eine</w:t>
      </w:r>
      <w:r w:rsidR="001C0E92">
        <w:rPr>
          <w:rFonts w:ascii="Arial" w:eastAsia="Times New Roman" w:hAnsi="Arial" w:cs="Arial"/>
          <w:sz w:val="24"/>
          <w:szCs w:val="24"/>
          <w:lang w:eastAsia="de-DE"/>
        </w:rPr>
        <w:t>r</w:t>
      </w:r>
      <w:r>
        <w:rPr>
          <w:rFonts w:ascii="Arial" w:eastAsia="Times New Roman" w:hAnsi="Arial" w:cs="Arial"/>
          <w:sz w:val="24"/>
          <w:szCs w:val="24"/>
          <w:lang w:eastAsia="de-DE"/>
        </w:rPr>
        <w:t xml:space="preserve"> Verbesserung der Schulwegsicherheit </w:t>
      </w:r>
      <w:r w:rsidR="001C0E92">
        <w:rPr>
          <w:rFonts w:ascii="Arial" w:eastAsia="Times New Roman" w:hAnsi="Arial" w:cs="Arial"/>
          <w:sz w:val="24"/>
          <w:szCs w:val="24"/>
          <w:lang w:eastAsia="de-DE"/>
        </w:rPr>
        <w:t xml:space="preserve">beitragen. </w:t>
      </w:r>
    </w:p>
    <w:p w14:paraId="7249D755" w14:textId="6C710F8B" w:rsidR="00670B13" w:rsidRDefault="00670B13" w:rsidP="00602D58">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 xml:space="preserve">Zu den Start- und Endzeiten der Schulen (Grundschule </w:t>
      </w:r>
      <w:proofErr w:type="spellStart"/>
      <w:r>
        <w:rPr>
          <w:rFonts w:ascii="Arial" w:eastAsia="Times New Roman" w:hAnsi="Arial" w:cs="Arial"/>
          <w:sz w:val="24"/>
          <w:szCs w:val="24"/>
          <w:lang w:eastAsia="de-DE"/>
        </w:rPr>
        <w:t>Riedenberg</w:t>
      </w:r>
      <w:proofErr w:type="spellEnd"/>
      <w:r>
        <w:rPr>
          <w:rFonts w:ascii="Arial" w:eastAsia="Times New Roman" w:hAnsi="Arial" w:cs="Arial"/>
          <w:sz w:val="24"/>
          <w:szCs w:val="24"/>
          <w:lang w:eastAsia="de-DE"/>
        </w:rPr>
        <w:t>, Waldorfschule Silberwald und GSG) bildet sich regelmäß</w:t>
      </w:r>
      <w:r w:rsidRPr="00670B13">
        <w:rPr>
          <w:rFonts w:ascii="Arial" w:eastAsia="Times New Roman" w:hAnsi="Arial" w:cs="Arial"/>
          <w:sz w:val="24"/>
          <w:szCs w:val="24"/>
          <w:lang w:eastAsia="de-DE"/>
        </w:rPr>
        <w:t>i</w:t>
      </w:r>
      <w:r>
        <w:rPr>
          <w:rFonts w:ascii="Arial" w:eastAsia="Times New Roman" w:hAnsi="Arial" w:cs="Arial"/>
          <w:sz w:val="24"/>
          <w:szCs w:val="24"/>
          <w:lang w:eastAsia="de-DE"/>
        </w:rPr>
        <w:t>g ein Rü</w:t>
      </w:r>
      <w:r w:rsidRPr="00670B13">
        <w:rPr>
          <w:rFonts w:ascii="Arial" w:eastAsia="Times New Roman" w:hAnsi="Arial" w:cs="Arial"/>
          <w:sz w:val="24"/>
          <w:szCs w:val="24"/>
          <w:lang w:eastAsia="de-DE"/>
        </w:rPr>
        <w:t>c</w:t>
      </w:r>
      <w:r>
        <w:rPr>
          <w:rFonts w:ascii="Arial" w:eastAsia="Times New Roman" w:hAnsi="Arial" w:cs="Arial"/>
          <w:sz w:val="24"/>
          <w:szCs w:val="24"/>
          <w:lang w:eastAsia="de-DE"/>
        </w:rPr>
        <w:t>kstau an diesem Zebrastreifen (hauptsä</w:t>
      </w:r>
      <w:r w:rsidRPr="00670B13">
        <w:rPr>
          <w:rFonts w:ascii="Arial" w:eastAsia="Times New Roman" w:hAnsi="Arial" w:cs="Arial"/>
          <w:sz w:val="24"/>
          <w:szCs w:val="24"/>
          <w:lang w:eastAsia="de-DE"/>
        </w:rPr>
        <w:t>c</w:t>
      </w:r>
      <w:r>
        <w:rPr>
          <w:rFonts w:ascii="Arial" w:eastAsia="Times New Roman" w:hAnsi="Arial" w:cs="Arial"/>
          <w:sz w:val="24"/>
          <w:szCs w:val="24"/>
          <w:lang w:eastAsia="de-DE"/>
        </w:rPr>
        <w:t>hlich aus Richtung Kemnat kommend). Durch den Rü</w:t>
      </w:r>
      <w:r w:rsidRPr="00670B13">
        <w:rPr>
          <w:rFonts w:ascii="Arial" w:eastAsia="Times New Roman" w:hAnsi="Arial" w:cs="Arial"/>
          <w:sz w:val="24"/>
          <w:szCs w:val="24"/>
          <w:lang w:eastAsia="de-DE"/>
        </w:rPr>
        <w:t>ckstau</w:t>
      </w:r>
      <w:r>
        <w:rPr>
          <w:rFonts w:ascii="Arial" w:eastAsia="Times New Roman" w:hAnsi="Arial" w:cs="Arial"/>
          <w:sz w:val="24"/>
          <w:szCs w:val="24"/>
          <w:lang w:eastAsia="de-DE"/>
        </w:rPr>
        <w:t xml:space="preserve"> stehen regelmäß</w:t>
      </w:r>
      <w:r w:rsidRPr="00670B13">
        <w:rPr>
          <w:rFonts w:ascii="Arial" w:eastAsia="Times New Roman" w:hAnsi="Arial" w:cs="Arial"/>
          <w:sz w:val="24"/>
          <w:szCs w:val="24"/>
          <w:lang w:eastAsia="de-DE"/>
        </w:rPr>
        <w:t>ig Autos vor und nach dem Zebr</w:t>
      </w:r>
      <w:r>
        <w:rPr>
          <w:rFonts w:ascii="Arial" w:eastAsia="Times New Roman" w:hAnsi="Arial" w:cs="Arial"/>
          <w:sz w:val="24"/>
          <w:szCs w:val="24"/>
          <w:lang w:eastAsia="de-DE"/>
        </w:rPr>
        <w:t>astreifen. Schulkinder, die den Zebrastreifen ü</w:t>
      </w:r>
      <w:r w:rsidRPr="00670B13">
        <w:rPr>
          <w:rFonts w:ascii="Arial" w:eastAsia="Times New Roman" w:hAnsi="Arial" w:cs="Arial"/>
          <w:sz w:val="24"/>
          <w:szCs w:val="24"/>
          <w:lang w:eastAsia="de-DE"/>
        </w:rPr>
        <w:t>berqueren wollen werden von diesen Auto</w:t>
      </w:r>
      <w:r>
        <w:rPr>
          <w:rFonts w:ascii="Arial" w:eastAsia="Times New Roman" w:hAnsi="Arial" w:cs="Arial"/>
          <w:sz w:val="24"/>
          <w:szCs w:val="24"/>
          <w:lang w:eastAsia="de-DE"/>
        </w:rPr>
        <w:t>s verdeckt und kö</w:t>
      </w:r>
      <w:r w:rsidRPr="00670B13">
        <w:rPr>
          <w:rFonts w:ascii="Arial" w:eastAsia="Times New Roman" w:hAnsi="Arial" w:cs="Arial"/>
          <w:sz w:val="24"/>
          <w:szCs w:val="24"/>
          <w:lang w:eastAsia="de-DE"/>
        </w:rPr>
        <w:t>nn</w:t>
      </w:r>
      <w:r>
        <w:rPr>
          <w:rFonts w:ascii="Arial" w:eastAsia="Times New Roman" w:hAnsi="Arial" w:cs="Arial"/>
          <w:sz w:val="24"/>
          <w:szCs w:val="24"/>
          <w:lang w:eastAsia="de-DE"/>
        </w:rPr>
        <w:t>en von den Autos</w:t>
      </w:r>
      <w:r w:rsidR="00531C2C">
        <w:rPr>
          <w:rFonts w:ascii="Arial" w:eastAsia="Times New Roman" w:hAnsi="Arial" w:cs="Arial"/>
          <w:sz w:val="24"/>
          <w:szCs w:val="24"/>
          <w:lang w:eastAsia="de-DE"/>
        </w:rPr>
        <w:t>,</w:t>
      </w:r>
      <w:r>
        <w:rPr>
          <w:rFonts w:ascii="Arial" w:eastAsia="Times New Roman" w:hAnsi="Arial" w:cs="Arial"/>
          <w:sz w:val="24"/>
          <w:szCs w:val="24"/>
          <w:lang w:eastAsia="de-DE"/>
        </w:rPr>
        <w:t xml:space="preserve"> die in Richtung Kemnat fahren</w:t>
      </w:r>
      <w:r w:rsidR="00531C2C">
        <w:rPr>
          <w:rFonts w:ascii="Arial" w:eastAsia="Times New Roman" w:hAnsi="Arial" w:cs="Arial"/>
          <w:sz w:val="24"/>
          <w:szCs w:val="24"/>
          <w:lang w:eastAsia="de-DE"/>
        </w:rPr>
        <w:t>,</w:t>
      </w:r>
      <w:r>
        <w:rPr>
          <w:rFonts w:ascii="Arial" w:eastAsia="Times New Roman" w:hAnsi="Arial" w:cs="Arial"/>
          <w:sz w:val="24"/>
          <w:szCs w:val="24"/>
          <w:lang w:eastAsia="de-DE"/>
        </w:rPr>
        <w:t xml:space="preserve"> nicht gesehen werden. </w:t>
      </w:r>
    </w:p>
    <w:p w14:paraId="342B093F" w14:textId="5BD7EC53" w:rsidR="00670B13" w:rsidRDefault="00670B13" w:rsidP="00602D58">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Kurzzeitig wurde aufgrund einer Baustelle eine temporä</w:t>
      </w:r>
      <w:r w:rsidRPr="00670B13">
        <w:rPr>
          <w:rFonts w:ascii="Arial" w:eastAsia="Times New Roman" w:hAnsi="Arial" w:cs="Arial"/>
          <w:sz w:val="24"/>
          <w:szCs w:val="24"/>
          <w:lang w:eastAsia="de-DE"/>
        </w:rPr>
        <w:t>re Ampel a</w:t>
      </w:r>
      <w:r>
        <w:rPr>
          <w:rFonts w:ascii="Arial" w:eastAsia="Times New Roman" w:hAnsi="Arial" w:cs="Arial"/>
          <w:sz w:val="24"/>
          <w:szCs w:val="24"/>
          <w:lang w:eastAsia="de-DE"/>
        </w:rPr>
        <w:t>n diesem Zebrastreifen aufgestellt. Diese Ampel hat die Situation fü</w:t>
      </w:r>
      <w:r w:rsidRPr="00670B13">
        <w:rPr>
          <w:rFonts w:ascii="Arial" w:eastAsia="Times New Roman" w:hAnsi="Arial" w:cs="Arial"/>
          <w:sz w:val="24"/>
          <w:szCs w:val="24"/>
          <w:lang w:eastAsia="de-DE"/>
        </w:rPr>
        <w:t>r die Sch</w:t>
      </w:r>
      <w:r>
        <w:rPr>
          <w:rFonts w:ascii="Arial" w:eastAsia="Times New Roman" w:hAnsi="Arial" w:cs="Arial"/>
          <w:sz w:val="24"/>
          <w:szCs w:val="24"/>
          <w:lang w:eastAsia="de-DE"/>
        </w:rPr>
        <w:t>ü</w:t>
      </w:r>
      <w:r w:rsidRPr="00670B13">
        <w:rPr>
          <w:rFonts w:ascii="Arial" w:eastAsia="Times New Roman" w:hAnsi="Arial" w:cs="Arial"/>
          <w:sz w:val="24"/>
          <w:szCs w:val="24"/>
          <w:lang w:eastAsia="de-DE"/>
        </w:rPr>
        <w:t>lerinnen und Sch</w:t>
      </w:r>
      <w:r>
        <w:rPr>
          <w:rFonts w:ascii="Arial" w:eastAsia="Times New Roman" w:hAnsi="Arial" w:cs="Arial"/>
          <w:sz w:val="24"/>
          <w:szCs w:val="24"/>
          <w:lang w:eastAsia="de-DE"/>
        </w:rPr>
        <w:t>ü</w:t>
      </w:r>
      <w:r w:rsidRPr="00670B13">
        <w:rPr>
          <w:rFonts w:ascii="Arial" w:eastAsia="Times New Roman" w:hAnsi="Arial" w:cs="Arial"/>
          <w:sz w:val="24"/>
          <w:szCs w:val="24"/>
          <w:lang w:eastAsia="de-DE"/>
        </w:rPr>
        <w:t>ler</w:t>
      </w:r>
      <w:r>
        <w:rPr>
          <w:rFonts w:ascii="Arial" w:eastAsia="Times New Roman" w:hAnsi="Arial" w:cs="Arial"/>
          <w:sz w:val="24"/>
          <w:szCs w:val="24"/>
          <w:lang w:eastAsia="de-DE"/>
        </w:rPr>
        <w:t>, die den Zebrastreifen ü</w:t>
      </w:r>
      <w:r w:rsidRPr="00670B13">
        <w:rPr>
          <w:rFonts w:ascii="Arial" w:eastAsia="Times New Roman" w:hAnsi="Arial" w:cs="Arial"/>
          <w:sz w:val="24"/>
          <w:szCs w:val="24"/>
          <w:lang w:eastAsia="de-DE"/>
        </w:rPr>
        <w:t>b</w:t>
      </w:r>
      <w:r>
        <w:rPr>
          <w:rFonts w:ascii="Arial" w:eastAsia="Times New Roman" w:hAnsi="Arial" w:cs="Arial"/>
          <w:sz w:val="24"/>
          <w:szCs w:val="24"/>
          <w:lang w:eastAsia="de-DE"/>
        </w:rPr>
        <w:t>erqueren wollten, klar entschärft. Gleichzeitig hat sich durch die Ampel kein erkennbarer negativer Effekt auf den Verkehrsfluss der Autos ergeben.</w:t>
      </w:r>
    </w:p>
    <w:p w14:paraId="4EF107F4" w14:textId="29B5D88C" w:rsidR="00670B13" w:rsidRDefault="00670B13" w:rsidP="00602D58">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Es wird hä</w:t>
      </w:r>
      <w:r w:rsidRPr="00670B13">
        <w:rPr>
          <w:rFonts w:ascii="Arial" w:eastAsia="Times New Roman" w:hAnsi="Arial" w:cs="Arial"/>
          <w:sz w:val="24"/>
          <w:szCs w:val="24"/>
          <w:lang w:eastAsia="de-DE"/>
        </w:rPr>
        <w:t>ufig darauf h</w:t>
      </w:r>
      <w:r>
        <w:rPr>
          <w:rFonts w:ascii="Arial" w:eastAsia="Times New Roman" w:hAnsi="Arial" w:cs="Arial"/>
          <w:sz w:val="24"/>
          <w:szCs w:val="24"/>
          <w:lang w:eastAsia="de-DE"/>
        </w:rPr>
        <w:t>ingewiesen, dass dieses Problem durch die sogenannten Elterntaxis produziert wird. Diesem Argument mö</w:t>
      </w:r>
      <w:r w:rsidRPr="00670B13">
        <w:rPr>
          <w:rFonts w:ascii="Arial" w:eastAsia="Times New Roman" w:hAnsi="Arial" w:cs="Arial"/>
          <w:sz w:val="24"/>
          <w:szCs w:val="24"/>
          <w:lang w:eastAsia="de-DE"/>
        </w:rPr>
        <w:t>chten wir entgegenhalten, dass Elterntaxis nicht als al</w:t>
      </w:r>
      <w:r>
        <w:rPr>
          <w:rFonts w:ascii="Arial" w:eastAsia="Times New Roman" w:hAnsi="Arial" w:cs="Arial"/>
          <w:sz w:val="24"/>
          <w:szCs w:val="24"/>
          <w:lang w:eastAsia="de-DE"/>
        </w:rPr>
        <w:t>leiniges Argument fü</w:t>
      </w:r>
      <w:r w:rsidRPr="00670B13">
        <w:rPr>
          <w:rFonts w:ascii="Arial" w:eastAsia="Times New Roman" w:hAnsi="Arial" w:cs="Arial"/>
          <w:sz w:val="24"/>
          <w:szCs w:val="24"/>
          <w:lang w:eastAsia="de-DE"/>
        </w:rPr>
        <w:t>r</w:t>
      </w:r>
      <w:r>
        <w:rPr>
          <w:rFonts w:ascii="Arial" w:eastAsia="Times New Roman" w:hAnsi="Arial" w:cs="Arial"/>
          <w:sz w:val="24"/>
          <w:szCs w:val="24"/>
          <w:lang w:eastAsia="de-DE"/>
        </w:rPr>
        <w:t xml:space="preserve"> die angespannte Verkehrssituation in dieser Ecke herangezogen werden können. Die Anzahl an Bussen, die morgens hier unterwegs ist</w:t>
      </w:r>
      <w:r w:rsidR="00531C2C">
        <w:rPr>
          <w:rFonts w:ascii="Arial" w:eastAsia="Times New Roman" w:hAnsi="Arial" w:cs="Arial"/>
          <w:sz w:val="24"/>
          <w:szCs w:val="24"/>
          <w:lang w:eastAsia="de-DE"/>
        </w:rPr>
        <w:t>,</w:t>
      </w:r>
      <w:r>
        <w:rPr>
          <w:rFonts w:ascii="Arial" w:eastAsia="Times New Roman" w:hAnsi="Arial" w:cs="Arial"/>
          <w:sz w:val="24"/>
          <w:szCs w:val="24"/>
          <w:lang w:eastAsia="de-DE"/>
        </w:rPr>
        <w:t xml:space="preserve"> ist vergleichsweise hoch und die Einbiegung in die Kirchheimer Straß</w:t>
      </w:r>
      <w:r w:rsidRPr="00670B13">
        <w:rPr>
          <w:rFonts w:ascii="Arial" w:eastAsia="Times New Roman" w:hAnsi="Arial" w:cs="Arial"/>
          <w:sz w:val="24"/>
          <w:szCs w:val="24"/>
          <w:lang w:eastAsia="de-DE"/>
        </w:rPr>
        <w:t>e</w:t>
      </w:r>
      <w:r>
        <w:rPr>
          <w:rFonts w:ascii="Arial" w:eastAsia="Times New Roman" w:hAnsi="Arial" w:cs="Arial"/>
          <w:sz w:val="24"/>
          <w:szCs w:val="24"/>
          <w:lang w:eastAsia="de-DE"/>
        </w:rPr>
        <w:t xml:space="preserve"> erzeugt regelmäßig </w:t>
      </w:r>
      <w:r w:rsidRPr="00670B13">
        <w:rPr>
          <w:rFonts w:ascii="Arial" w:eastAsia="Times New Roman" w:hAnsi="Arial" w:cs="Arial"/>
          <w:sz w:val="24"/>
          <w:szCs w:val="24"/>
          <w:lang w:eastAsia="de-DE"/>
        </w:rPr>
        <w:t>e</w:t>
      </w:r>
      <w:r>
        <w:rPr>
          <w:rFonts w:ascii="Arial" w:eastAsia="Times New Roman" w:hAnsi="Arial" w:cs="Arial"/>
          <w:sz w:val="24"/>
          <w:szCs w:val="24"/>
          <w:lang w:eastAsia="de-DE"/>
        </w:rPr>
        <w:t>inen Rü</w:t>
      </w:r>
      <w:r w:rsidRPr="00670B13">
        <w:rPr>
          <w:rFonts w:ascii="Arial" w:eastAsia="Times New Roman" w:hAnsi="Arial" w:cs="Arial"/>
          <w:sz w:val="24"/>
          <w:szCs w:val="24"/>
          <w:lang w:eastAsia="de-DE"/>
        </w:rPr>
        <w:t>c</w:t>
      </w:r>
      <w:r>
        <w:rPr>
          <w:rFonts w:ascii="Arial" w:eastAsia="Times New Roman" w:hAnsi="Arial" w:cs="Arial"/>
          <w:sz w:val="24"/>
          <w:szCs w:val="24"/>
          <w:lang w:eastAsia="de-DE"/>
        </w:rPr>
        <w:t>kstau. Da alle in diesem Gebiet ansä</w:t>
      </w:r>
      <w:r w:rsidRPr="00670B13">
        <w:rPr>
          <w:rFonts w:ascii="Arial" w:eastAsia="Times New Roman" w:hAnsi="Arial" w:cs="Arial"/>
          <w:sz w:val="24"/>
          <w:szCs w:val="24"/>
          <w:lang w:eastAsia="de-DE"/>
        </w:rPr>
        <w:t>ssigen Schulen regelm</w:t>
      </w:r>
      <w:r>
        <w:rPr>
          <w:rFonts w:ascii="Arial" w:eastAsia="Times New Roman" w:hAnsi="Arial" w:cs="Arial"/>
          <w:sz w:val="24"/>
          <w:szCs w:val="24"/>
          <w:lang w:eastAsia="de-DE"/>
        </w:rPr>
        <w:t>äßig Aktionen gegen Elterntaxis durchfü</w:t>
      </w:r>
      <w:r w:rsidRPr="00670B13">
        <w:rPr>
          <w:rFonts w:ascii="Arial" w:eastAsia="Times New Roman" w:hAnsi="Arial" w:cs="Arial"/>
          <w:sz w:val="24"/>
          <w:szCs w:val="24"/>
          <w:lang w:eastAsia="de-DE"/>
        </w:rPr>
        <w:t>h</w:t>
      </w:r>
      <w:r>
        <w:rPr>
          <w:rFonts w:ascii="Arial" w:eastAsia="Times New Roman" w:hAnsi="Arial" w:cs="Arial"/>
          <w:sz w:val="24"/>
          <w:szCs w:val="24"/>
          <w:lang w:eastAsia="de-DE"/>
        </w:rPr>
        <w:t>ren ist zudem davon auszugehen, dass sich d</w:t>
      </w:r>
      <w:r w:rsidR="00531C2C">
        <w:rPr>
          <w:rFonts w:ascii="Arial" w:eastAsia="Times New Roman" w:hAnsi="Arial" w:cs="Arial"/>
          <w:sz w:val="24"/>
          <w:szCs w:val="24"/>
          <w:lang w:eastAsia="de-DE"/>
        </w:rPr>
        <w:t>ieses</w:t>
      </w:r>
      <w:r>
        <w:rPr>
          <w:rFonts w:ascii="Arial" w:eastAsia="Times New Roman" w:hAnsi="Arial" w:cs="Arial"/>
          <w:sz w:val="24"/>
          <w:szCs w:val="24"/>
          <w:lang w:eastAsia="de-DE"/>
        </w:rPr>
        <w:t xml:space="preserve"> Verhalten nicht nachhaltig verä</w:t>
      </w:r>
      <w:r w:rsidRPr="00670B13">
        <w:rPr>
          <w:rFonts w:ascii="Arial" w:eastAsia="Times New Roman" w:hAnsi="Arial" w:cs="Arial"/>
          <w:sz w:val="24"/>
          <w:szCs w:val="24"/>
          <w:lang w:eastAsia="de-DE"/>
        </w:rPr>
        <w:t>n</w:t>
      </w:r>
      <w:r>
        <w:rPr>
          <w:rFonts w:ascii="Arial" w:eastAsia="Times New Roman" w:hAnsi="Arial" w:cs="Arial"/>
          <w:sz w:val="24"/>
          <w:szCs w:val="24"/>
          <w:lang w:eastAsia="de-DE"/>
        </w:rPr>
        <w:t>dert.</w:t>
      </w:r>
    </w:p>
    <w:p w14:paraId="06EEEE66" w14:textId="288335EA" w:rsidR="00F735ED" w:rsidRPr="00F735ED" w:rsidRDefault="00F735ED" w:rsidP="00602D58">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 xml:space="preserve">Die Grundschule </w:t>
      </w:r>
      <w:proofErr w:type="spellStart"/>
      <w:r>
        <w:rPr>
          <w:rFonts w:ascii="Arial" w:eastAsia="Times New Roman" w:hAnsi="Arial" w:cs="Arial"/>
          <w:sz w:val="24"/>
          <w:szCs w:val="24"/>
          <w:lang w:eastAsia="de-DE"/>
        </w:rPr>
        <w:t>Riedenberg</w:t>
      </w:r>
      <w:proofErr w:type="spellEnd"/>
      <w:r>
        <w:rPr>
          <w:rFonts w:ascii="Arial" w:eastAsia="Times New Roman" w:hAnsi="Arial" w:cs="Arial"/>
          <w:sz w:val="24"/>
          <w:szCs w:val="24"/>
          <w:lang w:eastAsia="de-DE"/>
        </w:rPr>
        <w:t xml:space="preserve"> hat ihre Unterrichtszeiten für das kommende Schuljahr so verä</w:t>
      </w:r>
      <w:r w:rsidRPr="00F735ED">
        <w:rPr>
          <w:rFonts w:ascii="Arial" w:eastAsia="Times New Roman" w:hAnsi="Arial" w:cs="Arial"/>
          <w:sz w:val="24"/>
          <w:szCs w:val="24"/>
          <w:lang w:eastAsia="de-DE"/>
        </w:rPr>
        <w:t>n</w:t>
      </w:r>
      <w:r>
        <w:rPr>
          <w:rFonts w:ascii="Arial" w:eastAsia="Times New Roman" w:hAnsi="Arial" w:cs="Arial"/>
          <w:sz w:val="24"/>
          <w:szCs w:val="24"/>
          <w:lang w:eastAsia="de-DE"/>
        </w:rPr>
        <w:t>dert, dass der Unterricht morgens um 8Uhr beginnt. Es ist zwar zu erwarten, dass ich der Verkehr morgens leicht entzerrt, aber aufgrund der speziellen Verkehrssituation sind sehr wenige Autos notwendig, um eine Gefahrensituation fü</w:t>
      </w:r>
      <w:r w:rsidRPr="00F735ED">
        <w:rPr>
          <w:rFonts w:ascii="Arial" w:eastAsia="Times New Roman" w:hAnsi="Arial" w:cs="Arial"/>
          <w:sz w:val="24"/>
          <w:szCs w:val="24"/>
          <w:lang w:eastAsia="de-DE"/>
        </w:rPr>
        <w:t>r</w:t>
      </w:r>
      <w:r>
        <w:rPr>
          <w:rFonts w:ascii="Arial" w:eastAsia="Times New Roman" w:hAnsi="Arial" w:cs="Arial"/>
          <w:sz w:val="24"/>
          <w:szCs w:val="24"/>
          <w:lang w:eastAsia="de-DE"/>
        </w:rPr>
        <w:t xml:space="preserve"> Kinder zu schaffen. </w:t>
      </w:r>
    </w:p>
    <w:p w14:paraId="72975D0A" w14:textId="77777777" w:rsidR="00602D58" w:rsidRDefault="00602D58" w:rsidP="00602D58">
      <w:pPr>
        <w:spacing w:after="0" w:line="240" w:lineRule="auto"/>
        <w:rPr>
          <w:rFonts w:ascii="Arial" w:eastAsia="Times New Roman" w:hAnsi="Arial" w:cs="Arial"/>
          <w:sz w:val="24"/>
          <w:szCs w:val="24"/>
          <w:lang w:eastAsia="de-DE"/>
        </w:rPr>
      </w:pPr>
    </w:p>
    <w:p w14:paraId="2A378636" w14:textId="28DB5623" w:rsidR="001C0E92" w:rsidRDefault="001C0E92" w:rsidP="00602D58">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lastRenderedPageBreak/>
        <w:t>Ulrich Storz (Sprecher der Fraktion)</w:t>
      </w:r>
    </w:p>
    <w:p w14:paraId="2F2490FF" w14:textId="4B5E49C0" w:rsidR="001C0E92" w:rsidRDefault="001C0E92" w:rsidP="00602D58">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Claudia Carl-</w:t>
      </w:r>
      <w:proofErr w:type="spellStart"/>
      <w:r>
        <w:rPr>
          <w:rFonts w:ascii="Arial" w:eastAsia="Times New Roman" w:hAnsi="Arial" w:cs="Arial"/>
          <w:sz w:val="24"/>
          <w:szCs w:val="24"/>
          <w:lang w:eastAsia="de-DE"/>
        </w:rPr>
        <w:t>Willing</w:t>
      </w:r>
      <w:proofErr w:type="spellEnd"/>
    </w:p>
    <w:p w14:paraId="01844BD8" w14:textId="68CB1AD7" w:rsidR="001C0E92" w:rsidRDefault="001C0E92" w:rsidP="00602D58">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 xml:space="preserve">John </w:t>
      </w:r>
      <w:proofErr w:type="spellStart"/>
      <w:r>
        <w:rPr>
          <w:rFonts w:ascii="Arial" w:eastAsia="Times New Roman" w:hAnsi="Arial" w:cs="Arial"/>
          <w:sz w:val="24"/>
          <w:szCs w:val="24"/>
          <w:lang w:eastAsia="de-DE"/>
        </w:rPr>
        <w:t>Fronk</w:t>
      </w:r>
      <w:proofErr w:type="spellEnd"/>
      <w:r>
        <w:rPr>
          <w:rFonts w:ascii="Arial" w:eastAsia="Times New Roman" w:hAnsi="Arial" w:cs="Arial"/>
          <w:sz w:val="24"/>
          <w:szCs w:val="24"/>
          <w:lang w:eastAsia="de-DE"/>
        </w:rPr>
        <w:t xml:space="preserve"> (</w:t>
      </w:r>
      <w:proofErr w:type="spellStart"/>
      <w:r>
        <w:rPr>
          <w:rFonts w:ascii="Arial" w:eastAsia="Times New Roman" w:hAnsi="Arial" w:cs="Arial"/>
          <w:sz w:val="24"/>
          <w:szCs w:val="24"/>
          <w:lang w:eastAsia="de-DE"/>
        </w:rPr>
        <w:t>Stv</w:t>
      </w:r>
      <w:proofErr w:type="spellEnd"/>
      <w:r>
        <w:rPr>
          <w:rFonts w:ascii="Arial" w:eastAsia="Times New Roman" w:hAnsi="Arial" w:cs="Arial"/>
          <w:sz w:val="24"/>
          <w:szCs w:val="24"/>
          <w:lang w:eastAsia="de-DE"/>
        </w:rPr>
        <w:t>.)</w:t>
      </w:r>
    </w:p>
    <w:p w14:paraId="7B403200" w14:textId="52D19939" w:rsidR="001C0E92" w:rsidRPr="00602D58" w:rsidRDefault="001C0E92" w:rsidP="00602D58">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Daniel Höfer (</w:t>
      </w:r>
      <w:proofErr w:type="spellStart"/>
      <w:r>
        <w:rPr>
          <w:rFonts w:ascii="Arial" w:eastAsia="Times New Roman" w:hAnsi="Arial" w:cs="Arial"/>
          <w:sz w:val="24"/>
          <w:szCs w:val="24"/>
          <w:lang w:eastAsia="de-DE"/>
        </w:rPr>
        <w:t>Stv</w:t>
      </w:r>
      <w:proofErr w:type="spellEnd"/>
      <w:r>
        <w:rPr>
          <w:rFonts w:ascii="Arial" w:eastAsia="Times New Roman" w:hAnsi="Arial" w:cs="Arial"/>
          <w:sz w:val="24"/>
          <w:szCs w:val="24"/>
          <w:lang w:eastAsia="de-DE"/>
        </w:rPr>
        <w:t>)</w:t>
      </w:r>
    </w:p>
    <w:p w14:paraId="5A0A2234" w14:textId="5DAE00E5" w:rsidR="00602D58" w:rsidRDefault="00602D58" w:rsidP="00536D3F">
      <w:pPr>
        <w:spacing w:after="0" w:line="240" w:lineRule="auto"/>
        <w:rPr>
          <w:rFonts w:ascii="Arial" w:eastAsia="Times New Roman" w:hAnsi="Arial" w:cs="Arial"/>
          <w:sz w:val="24"/>
          <w:szCs w:val="24"/>
          <w:lang w:eastAsia="de-DE"/>
        </w:rPr>
      </w:pPr>
      <w:r>
        <w:rPr>
          <w:rFonts w:ascii="Arial" w:eastAsia="Times New Roman" w:hAnsi="Arial" w:cs="Arial"/>
          <w:noProof/>
          <w:sz w:val="24"/>
          <w:szCs w:val="24"/>
          <w:lang w:eastAsia="de-DE"/>
        </w:rPr>
        <mc:AlternateContent>
          <mc:Choice Requires="wps">
            <w:drawing>
              <wp:anchor distT="0" distB="0" distL="114300" distR="114300" simplePos="0" relativeHeight="251659264" behindDoc="0" locked="0" layoutInCell="1" allowOverlap="1" wp14:anchorId="7765366B" wp14:editId="2824D845">
                <wp:simplePos x="0" y="0"/>
                <wp:positionH relativeFrom="column">
                  <wp:posOffset>1833151</wp:posOffset>
                </wp:positionH>
                <wp:positionV relativeFrom="paragraph">
                  <wp:posOffset>969985</wp:posOffset>
                </wp:positionV>
                <wp:extent cx="575122" cy="225595"/>
                <wp:effectExtent l="38100" t="171450" r="15875" b="174625"/>
                <wp:wrapNone/>
                <wp:docPr id="1053008873" name="Rechteck 1"/>
                <wp:cNvGraphicFramePr/>
                <a:graphic xmlns:a="http://schemas.openxmlformats.org/drawingml/2006/main">
                  <a:graphicData uri="http://schemas.microsoft.com/office/word/2010/wordprocessingShape">
                    <wps:wsp>
                      <wps:cNvSpPr/>
                      <wps:spPr>
                        <a:xfrm rot="19505410">
                          <a:off x="0" y="0"/>
                          <a:ext cx="575122" cy="22559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19048A6" id="Rechteck 1" o:spid="_x0000_s1026" style="position:absolute;margin-left:144.35pt;margin-top:76.4pt;width:45.3pt;height:17.75pt;rotation:-228785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" filled="f" strokecolor="#e00" strokeweight="1pt"/>
            </w:pict>
          </mc:Fallback>
        </mc:AlternateContent>
      </w:r>
      <w:r w:rsidRPr="00602D58">
        <w:rPr>
          <w:rFonts w:ascii="Arial" w:eastAsia="Times New Roman" w:hAnsi="Arial" w:cs="Arial"/>
          <w:noProof/>
          <w:sz w:val="24"/>
          <w:szCs w:val="24"/>
          <w:lang w:eastAsia="de-DE"/>
        </w:rPr>
        <w:drawing>
          <wp:inline distT="0" distB="0" distL="0" distR="0" wp14:anchorId="03A6D973" wp14:editId="17A11728">
            <wp:extent cx="5753735" cy="2401570"/>
            <wp:effectExtent l="0" t="0" r="0" b="0"/>
            <wp:docPr id="50774493" name="Grafik 1" descr="The image shows a map overlay of a neighborhood, featuring a street named Kemnater Str., a cafe called Schￃﾼlercafￃﾩ Alberta, and a school named Waldorfschule Silberwald.&#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4493" name="Grafik 1" descr="The image shows a map overlay of a neighborhood, featuring a street named Kemnater Str., a cafe called Schￃﾼlercafￃﾩ Alberta, and a school named Waldorfschule Silberwald.&#10;&#10;KI-generierte Inhalte können fehlerhaft sein."/>
                    <pic:cNvPicPr/>
                  </pic:nvPicPr>
                  <pic:blipFill>
                    <a:blip r:embed="rId7"/>
                    <a:stretch>
                      <a:fillRect/>
                    </a:stretch>
                  </pic:blipFill>
                  <pic:spPr>
                    <a:xfrm>
                      <a:off x="0" y="0"/>
                      <a:ext cx="5753735" cy="2401570"/>
                    </a:xfrm>
                    <a:prstGeom prst="rect">
                      <a:avLst/>
                    </a:prstGeom>
                  </pic:spPr>
                </pic:pic>
              </a:graphicData>
            </a:graphic>
          </wp:inline>
        </w:drawing>
      </w:r>
    </w:p>
    <w:p w14:paraId="35B9C2C8" w14:textId="7A068642" w:rsidR="00602D58" w:rsidRPr="00A06582" w:rsidRDefault="00602D58" w:rsidP="00536D3F">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 xml:space="preserve">Quelle: Google </w:t>
      </w:r>
      <w:proofErr w:type="spellStart"/>
      <w:r>
        <w:rPr>
          <w:rFonts w:ascii="Arial" w:eastAsia="Times New Roman" w:hAnsi="Arial" w:cs="Arial"/>
          <w:sz w:val="24"/>
          <w:szCs w:val="24"/>
          <w:lang w:eastAsia="de-DE"/>
        </w:rPr>
        <w:t>Maps</w:t>
      </w:r>
      <w:proofErr w:type="spellEnd"/>
    </w:p>
    <w:sectPr w:rsidR="00602D58" w:rsidRPr="00A06582" w:rsidSect="008E1BA9">
      <w:pgSz w:w="11906" w:h="16838"/>
      <w:pgMar w:top="720" w:right="2125"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5D4D31"/>
    <w:multiLevelType w:val="hybridMultilevel"/>
    <w:tmpl w:val="D68C6D68"/>
    <w:lvl w:ilvl="0" w:tplc="C6C2793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8A1"/>
    <w:rsid w:val="00134D86"/>
    <w:rsid w:val="00187674"/>
    <w:rsid w:val="001C0E92"/>
    <w:rsid w:val="00252CC8"/>
    <w:rsid w:val="00531C2C"/>
    <w:rsid w:val="005345C9"/>
    <w:rsid w:val="00536D3F"/>
    <w:rsid w:val="00602D58"/>
    <w:rsid w:val="00670B13"/>
    <w:rsid w:val="00756A52"/>
    <w:rsid w:val="008E1BA9"/>
    <w:rsid w:val="0098740E"/>
    <w:rsid w:val="009D68A1"/>
    <w:rsid w:val="00A06582"/>
    <w:rsid w:val="00A970BB"/>
    <w:rsid w:val="00B410C2"/>
    <w:rsid w:val="00BC2E35"/>
    <w:rsid w:val="00C47AAE"/>
    <w:rsid w:val="00F735ED"/>
    <w:rsid w:val="00FD75B3"/>
    <w:rsid w:val="00FE68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28242"/>
  <w15:chartTrackingRefBased/>
  <w15:docId w15:val="{614E4D19-E920-4439-9F81-470C2BDCB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D68A1"/>
    <w:rPr>
      <w:rFonts w:asciiTheme="minorHAnsi" w:hAnsiTheme="minorHAnsi" w:cstheme="minorBid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D68A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D68A1"/>
    <w:rPr>
      <w:rFonts w:asciiTheme="minorHAnsi" w:hAnsiTheme="minorHAnsi" w:cstheme="minorBidi"/>
      <w:sz w:val="22"/>
      <w:szCs w:val="22"/>
    </w:rPr>
  </w:style>
  <w:style w:type="table" w:styleId="Tabellenraster">
    <w:name w:val="Table Grid"/>
    <w:basedOn w:val="NormaleTabelle"/>
    <w:uiPriority w:val="39"/>
    <w:rsid w:val="009D68A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E1B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14C37-59B9-48B2-B66B-7ED0DED5A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416</Words>
  <Characters>2622</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Ulrich Storz</dc:creator>
  <cp:keywords/>
  <dc:description/>
  <cp:lastModifiedBy>Ulrich Storz</cp:lastModifiedBy>
  <cp:revision>2</cp:revision>
  <cp:lastPrinted>2026-06-30T14:35:00Z</cp:lastPrinted>
  <dcterms:created xsi:type="dcterms:W3CDTF">2026-07-02T14:42:00Z</dcterms:created>
  <dcterms:modified xsi:type="dcterms:W3CDTF">2026-07-02T14:42:00Z</dcterms:modified>
</cp:coreProperties>
</file>